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489F" w14:textId="65C74032" w:rsidR="00203145" w:rsidRPr="000B29C0" w:rsidRDefault="009907B2" w:rsidP="00203145">
      <w:pPr>
        <w:pStyle w:val="Head"/>
        <w:rPr>
          <w:lang w:val="pt-BR"/>
        </w:rPr>
      </w:pPr>
      <w:r>
        <w:rPr>
          <w:lang w:val="pt-BR"/>
        </w:rPr>
        <w:t>Infraestrutura de transporte intacta para expansão de energias renováveis</w:t>
      </w:r>
    </w:p>
    <w:p w14:paraId="61B7A9D4" w14:textId="453FAD60" w:rsidR="001B291B" w:rsidRPr="000B29C0" w:rsidRDefault="001B291B" w:rsidP="00203145">
      <w:pPr>
        <w:pStyle w:val="Teaserhead"/>
        <w:rPr>
          <w:lang w:val="pt-BR"/>
        </w:rPr>
      </w:pPr>
      <w:r>
        <w:rPr>
          <w:bCs/>
          <w:lang w:val="pt-BR"/>
        </w:rPr>
        <w:t xml:space="preserve">Para a expansão de energias renováveis na Alemanha, novas usinas eólicas estão sendo construídas nos Alpes Suábios. É necessária uma rede rodoviária bem desenvolvida para chegar aos locais por estrada e poder começar a construir uma nova usina. Em um projeto de construção em Obersontheim foi usado um sistema de produção </w:t>
      </w:r>
      <w:r>
        <w:rPr>
          <w:b w:val="0"/>
          <w:lang w:val="pt-BR"/>
        </w:rPr>
        <w:t>Wirtgen Group</w:t>
      </w:r>
      <w:r>
        <w:rPr>
          <w:bCs/>
          <w:lang w:val="pt-BR"/>
        </w:rPr>
        <w:t xml:space="preserve">, composto por dois rolos compactadores </w:t>
      </w:r>
      <w:r>
        <w:rPr>
          <w:b w:val="0"/>
          <w:lang w:val="pt-BR"/>
        </w:rPr>
        <w:t>Hamm</w:t>
      </w:r>
      <w:r>
        <w:rPr>
          <w:bCs/>
          <w:lang w:val="pt-BR"/>
        </w:rPr>
        <w:t xml:space="preserve">, uma motoniveladora </w:t>
      </w:r>
      <w:r>
        <w:rPr>
          <w:b w:val="0"/>
          <w:lang w:val="pt-BR"/>
        </w:rPr>
        <w:t>John Deere</w:t>
      </w:r>
      <w:r>
        <w:rPr>
          <w:bCs/>
          <w:lang w:val="pt-BR"/>
        </w:rPr>
        <w:t xml:space="preserve"> 622 GP, uma recicladora a frio </w:t>
      </w:r>
      <w:r>
        <w:rPr>
          <w:b w:val="0"/>
          <w:lang w:val="pt-BR"/>
        </w:rPr>
        <w:t>WR 240i</w:t>
      </w:r>
      <w:r>
        <w:rPr>
          <w:bCs/>
          <w:lang w:val="pt-BR"/>
        </w:rPr>
        <w:t xml:space="preserve"> da </w:t>
      </w:r>
      <w:r>
        <w:rPr>
          <w:b w:val="0"/>
          <w:lang w:val="pt-BR"/>
        </w:rPr>
        <w:t>Wirtgen</w:t>
      </w:r>
      <w:r>
        <w:rPr>
          <w:bCs/>
          <w:lang w:val="pt-BR"/>
        </w:rPr>
        <w:t xml:space="preserve"> e um espargidor de ligante </w:t>
      </w:r>
      <w:r>
        <w:rPr>
          <w:b w:val="0"/>
          <w:lang w:val="pt-BR"/>
        </w:rPr>
        <w:t>Streumaster</w:t>
      </w:r>
      <w:r>
        <w:rPr>
          <w:bCs/>
          <w:lang w:val="pt-BR"/>
        </w:rPr>
        <w:t xml:space="preserve"> </w:t>
      </w:r>
      <w:r>
        <w:rPr>
          <w:b w:val="0"/>
          <w:lang w:val="pt-BR"/>
        </w:rPr>
        <w:t>SW 112 TC</w:t>
      </w:r>
      <w:r>
        <w:rPr>
          <w:bCs/>
          <w:lang w:val="pt-BR"/>
        </w:rPr>
        <w:t>.</w:t>
      </w:r>
    </w:p>
    <w:p w14:paraId="32A8A811" w14:textId="77777777" w:rsidR="001B291B" w:rsidRPr="000B29C0" w:rsidRDefault="001B291B" w:rsidP="005B75DA">
      <w:pPr>
        <w:pStyle w:val="Teaserhead"/>
        <w:ind w:right="-257"/>
        <w:rPr>
          <w:lang w:val="pt-BR"/>
        </w:rPr>
      </w:pPr>
    </w:p>
    <w:p w14:paraId="1E59C8C0" w14:textId="77777777" w:rsidR="005834AB" w:rsidRPr="000B29C0" w:rsidRDefault="0008019A" w:rsidP="005834AB">
      <w:pPr>
        <w:pStyle w:val="Standardabsatz"/>
        <w:spacing w:after="0"/>
        <w:rPr>
          <w:lang w:val="pt-BR"/>
        </w:rPr>
      </w:pPr>
      <w:r>
        <w:rPr>
          <w:b/>
          <w:bCs/>
          <w:lang w:val="pt-BR"/>
        </w:rPr>
        <w:t>Ampliação de estrada com camada de base ligada hidraulicamente (HGT)</w:t>
      </w:r>
      <w:r>
        <w:rPr>
          <w:lang w:val="pt-BR"/>
        </w:rPr>
        <w:t xml:space="preserve"> </w:t>
      </w:r>
    </w:p>
    <w:p w14:paraId="0A3A7DA4" w14:textId="27F6B5AD" w:rsidR="00182905" w:rsidRPr="000B29C0" w:rsidRDefault="00203145" w:rsidP="005834AB">
      <w:pPr>
        <w:pStyle w:val="Standardabsatz"/>
        <w:rPr>
          <w:lang w:val="pt-BR"/>
        </w:rPr>
      </w:pPr>
      <w:r>
        <w:rPr>
          <w:lang w:val="pt-BR"/>
        </w:rPr>
        <w:t>Para a renovação da via que leva a uma usina de energia eólica, a superfície da estrada existente precisou ser recapeada com uma camada de base hidraulicamente ligada (HGT) em uma extensão de 1.100 m e, ao mesmo tempo, ampliada de 4,5 m para 7 m de largura. Para a produção da camada de base com tratamento cimêntico, o espargidor rebocável SW 112 TC aplicou primeiro o cimento.</w:t>
      </w:r>
    </w:p>
    <w:p w14:paraId="18ED3E6C" w14:textId="3EA47CD3" w:rsidR="008A239C" w:rsidRPr="000B29C0" w:rsidRDefault="006A4A90" w:rsidP="005834AB">
      <w:pPr>
        <w:pStyle w:val="Standardabsatz"/>
        <w:rPr>
          <w:lang w:val="pt-BR"/>
        </w:rPr>
      </w:pPr>
      <w:r>
        <w:rPr>
          <w:lang w:val="pt-BR"/>
        </w:rPr>
        <w:t>Em seguida foi usada uma recicladora sobre rodas WR 240i da Wirtgen, cujo cilindro de corte e mistura misturou a camada de base a 35 cm de profundidade com o cimento previamente espalhado, de 49 kg por metro quadrado, de forma homogênea e precisa. Durante o processo de mistura, a água foi pulverizada na câmara de mistura por meio de uma barra de aspersão.</w:t>
      </w:r>
    </w:p>
    <w:p w14:paraId="28E10874" w14:textId="77777777" w:rsidR="008A239C" w:rsidRPr="000B29C0" w:rsidRDefault="008A239C" w:rsidP="005834AB">
      <w:pPr>
        <w:pStyle w:val="Teaserhead"/>
        <w:rPr>
          <w:lang w:val="pt-BR"/>
        </w:rPr>
      </w:pPr>
      <w:r>
        <w:rPr>
          <w:bCs/>
          <w:lang w:val="pt-BR"/>
        </w:rPr>
        <w:t>Trabalho preciso com o toque de um botão</w:t>
      </w:r>
    </w:p>
    <w:p w14:paraId="566BDB49" w14:textId="465B8E57" w:rsidR="00F00266" w:rsidRPr="000B29C0" w:rsidRDefault="00F00266" w:rsidP="00A534BB">
      <w:pPr>
        <w:pStyle w:val="Standardabsatz"/>
        <w:spacing w:after="0"/>
        <w:rPr>
          <w:lang w:val="pt-BR"/>
        </w:rPr>
      </w:pPr>
      <w:r>
        <w:rPr>
          <w:lang w:val="pt-BR"/>
        </w:rPr>
        <w:t>Atrás da recicladora, um rolo compactador Hamm H 7i da linha CompactLine realizou a pré-compactação inicial antes que a motoniveladora John Deere 672 GP nivelasse o material tratado da camada de base em uma inclinação transversal de 3%. Entre outras coisas, a Grader impressionou com sua função Auto Pass, que simplifica consideravelmente o nivelamento de superfícies. Com o toque de um botão, a relha é colocada no chão e o sistema Grade Pro é ativado. No final de uma pista, a relha é levantada de novo e girada para que o perfil desejado seja automaticamente repetido. Isso significa que a Grader não precisa ser movida de volta para o início do percurso para começar tudo de novo. “A função automática Auto-Pass foi muito útil nesse caso, em particular. Ao virar, a inclinação transversal pode ser ajustada com o simples toque de um botão”, conta Heinrich Eichele Jr., diretor administrativo da Gebrüder Eichele GmbH, expressando sua satisfação com o resultado. Para a compactação final foi utilizado um rolo compactador Hamm HC 130i.</w:t>
      </w:r>
    </w:p>
    <w:p w14:paraId="35CB2DAD" w14:textId="77777777" w:rsidR="00A534BB" w:rsidRPr="000B29C0" w:rsidRDefault="00A534BB" w:rsidP="00A534BB">
      <w:pPr>
        <w:pStyle w:val="Standardabsatz"/>
        <w:spacing w:after="0"/>
        <w:rPr>
          <w:lang w:val="pt-BR"/>
        </w:rPr>
      </w:pPr>
    </w:p>
    <w:p w14:paraId="4D713966" w14:textId="47556F5D" w:rsidR="00F00266" w:rsidRPr="000B29C0" w:rsidRDefault="00203145" w:rsidP="00203145">
      <w:pPr>
        <w:pStyle w:val="Standardabsatz"/>
        <w:rPr>
          <w:lang w:val="pt-BR"/>
        </w:rPr>
      </w:pPr>
      <w:r>
        <w:rPr>
          <w:lang w:val="pt-BR"/>
        </w:rPr>
        <w:t>Apesar do clima instável e do cronograma rigoroso, o trecho da obra foi concluído em dois dias, conforme planejado.</w:t>
      </w:r>
    </w:p>
    <w:p w14:paraId="05B4E298" w14:textId="227956CF" w:rsidR="00203145" w:rsidRPr="000B29C0" w:rsidRDefault="00F00266" w:rsidP="00203145">
      <w:pPr>
        <w:pStyle w:val="Standardabsatz"/>
        <w:rPr>
          <w:lang w:val="pt-BR"/>
        </w:rPr>
      </w:pPr>
      <w:r>
        <w:rPr>
          <w:lang w:val="pt-BR"/>
        </w:rPr>
        <w:t>A pavimentação final da camada de superfície de asfalto foi feita por uma vibroacabadora SUPER 1800-3i</w:t>
      </w:r>
      <w:r>
        <w:rPr>
          <w:color w:val="FF0000"/>
          <w:lang w:val="pt-BR"/>
        </w:rPr>
        <w:t xml:space="preserve"> </w:t>
      </w:r>
      <w:r>
        <w:rPr>
          <w:lang w:val="pt-BR"/>
        </w:rPr>
        <w:t>da Vögele.</w:t>
      </w:r>
    </w:p>
    <w:p w14:paraId="50E78987" w14:textId="77777777" w:rsidR="005834AB" w:rsidRPr="000B29C0" w:rsidRDefault="005834AB">
      <w:pPr>
        <w:rPr>
          <w:b/>
          <w:bCs/>
          <w:sz w:val="22"/>
          <w:szCs w:val="22"/>
          <w:lang w:val="pt-BR"/>
        </w:rPr>
      </w:pPr>
      <w:r>
        <w:rPr>
          <w:b/>
          <w:bCs/>
          <w:sz w:val="22"/>
          <w:szCs w:val="22"/>
          <w:lang w:val="pt-BR"/>
        </w:rPr>
        <w:br w:type="page"/>
      </w:r>
    </w:p>
    <w:p w14:paraId="0740B375" w14:textId="743B37FA" w:rsidR="000247F4" w:rsidRPr="000247F4" w:rsidRDefault="000247F4" w:rsidP="000247F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lastRenderedPageBreak/>
        <w:t>Parâmetros da obra</w:t>
      </w:r>
    </w:p>
    <w:p w14:paraId="2501B3CA" w14:textId="77777777" w:rsidR="001B291B" w:rsidRDefault="001B291B" w:rsidP="00BC487A">
      <w:pPr>
        <w:rPr>
          <w:b/>
          <w:bCs/>
          <w:sz w:val="22"/>
          <w:szCs w:val="22"/>
        </w:rPr>
      </w:pPr>
    </w:p>
    <w:p w14:paraId="399D2F7F" w14:textId="6424827A" w:rsidR="001B291B" w:rsidRDefault="000247F4" w:rsidP="000247F4">
      <w:pPr>
        <w:pStyle w:val="Standardabsatz"/>
        <w:numPr>
          <w:ilvl w:val="0"/>
          <w:numId w:val="30"/>
        </w:numPr>
      </w:pPr>
      <w:r>
        <w:rPr>
          <w:lang w:val="pt-BR"/>
        </w:rPr>
        <w:t>Local: Obersontheim (Alpes Suábios)</w:t>
      </w:r>
    </w:p>
    <w:p w14:paraId="2C3CA714" w14:textId="0AA5B63A" w:rsidR="000247F4" w:rsidRDefault="000247F4" w:rsidP="000247F4">
      <w:pPr>
        <w:pStyle w:val="Standardabsatz"/>
        <w:numPr>
          <w:ilvl w:val="0"/>
          <w:numId w:val="30"/>
        </w:numPr>
      </w:pPr>
      <w:r>
        <w:rPr>
          <w:lang w:val="pt-BR"/>
        </w:rPr>
        <w:t>Comprimento: 1.100 m</w:t>
      </w:r>
    </w:p>
    <w:p w14:paraId="55BF1273" w14:textId="381B45EF" w:rsidR="000247F4" w:rsidRDefault="000247F4" w:rsidP="000247F4">
      <w:pPr>
        <w:pStyle w:val="Standardabsatz"/>
        <w:numPr>
          <w:ilvl w:val="0"/>
          <w:numId w:val="30"/>
        </w:numPr>
      </w:pPr>
      <w:r>
        <w:rPr>
          <w:lang w:val="pt-BR"/>
        </w:rPr>
        <w:t>Largura: de 4,50 m para 7,00 m</w:t>
      </w:r>
    </w:p>
    <w:p w14:paraId="3467BE20" w14:textId="5D977BC7" w:rsidR="000247F4" w:rsidRPr="000B29C0" w:rsidRDefault="000247F4" w:rsidP="000247F4">
      <w:pPr>
        <w:pStyle w:val="Standardabsatz"/>
        <w:numPr>
          <w:ilvl w:val="0"/>
          <w:numId w:val="30"/>
        </w:numPr>
        <w:rPr>
          <w:lang w:val="pt-BR"/>
        </w:rPr>
      </w:pPr>
      <w:r>
        <w:rPr>
          <w:lang w:val="pt-BR"/>
        </w:rPr>
        <w:t>Adição de cimento: 49 kg/</w:t>
      </w:r>
      <w:r>
        <w:rPr>
          <w:color w:val="000000" w:themeColor="text1"/>
          <w:szCs w:val="22"/>
          <w:shd w:val="clear" w:color="auto" w:fill="FFFFFF"/>
          <w:lang w:val="pt-BR"/>
        </w:rPr>
        <w:t>m²</w:t>
      </w:r>
    </w:p>
    <w:p w14:paraId="6A28C75C" w14:textId="2F0541AC" w:rsidR="000247F4" w:rsidRPr="000247F4" w:rsidRDefault="000247F4" w:rsidP="000247F4">
      <w:pPr>
        <w:pStyle w:val="Standardabsatz"/>
        <w:numPr>
          <w:ilvl w:val="0"/>
          <w:numId w:val="30"/>
        </w:numPr>
      </w:pPr>
      <w:r>
        <w:rPr>
          <w:rFonts w:eastAsia="Times New Roman" w:cs="Times New Roman"/>
          <w:color w:val="000000" w:themeColor="text1"/>
          <w:szCs w:val="22"/>
          <w:shd w:val="clear" w:color="auto" w:fill="FFFFFF"/>
          <w:lang w:val="pt-BR"/>
        </w:rPr>
        <w:t>Profundidade de trabalho: 35 cm</w:t>
      </w:r>
    </w:p>
    <w:p w14:paraId="7D71BCAB" w14:textId="323D0EA7" w:rsidR="000247F4" w:rsidRPr="000247F4" w:rsidRDefault="000247F4" w:rsidP="000247F4">
      <w:pPr>
        <w:pStyle w:val="Standardabsatz"/>
        <w:numPr>
          <w:ilvl w:val="0"/>
          <w:numId w:val="30"/>
        </w:numPr>
      </w:pPr>
      <w:r>
        <w:rPr>
          <w:lang w:val="pt-BR"/>
        </w:rPr>
        <w:t>Inclinação transversal unilateral de 3%</w:t>
      </w:r>
    </w:p>
    <w:p w14:paraId="33E931A0" w14:textId="77777777" w:rsidR="001B291B" w:rsidRDefault="001B291B" w:rsidP="00BC487A">
      <w:pPr>
        <w:rPr>
          <w:b/>
          <w:bCs/>
          <w:sz w:val="22"/>
          <w:szCs w:val="22"/>
        </w:rPr>
      </w:pPr>
    </w:p>
    <w:p w14:paraId="64ABBB85" w14:textId="416DFF55" w:rsidR="007C2FEE" w:rsidRPr="000278CB" w:rsidRDefault="007C2FEE" w:rsidP="00BC487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Fotos:</w:t>
      </w:r>
    </w:p>
    <w:p w14:paraId="06345839" w14:textId="77777777" w:rsidR="00BC487A" w:rsidRPr="000278CB" w:rsidRDefault="00BC487A" w:rsidP="00BC487A">
      <w:pPr>
        <w:rPr>
          <w:rFonts w:eastAsiaTheme="minorHAnsi" w:cstheme="minorBidi"/>
          <w:b/>
          <w:sz w:val="22"/>
          <w:szCs w:val="24"/>
        </w:rPr>
      </w:pPr>
    </w:p>
    <w:p w14:paraId="10BBCFF2" w14:textId="558B1CB2" w:rsidR="001C3B31" w:rsidRPr="000278CB" w:rsidRDefault="002F09B5" w:rsidP="001C3B31">
      <w:pPr>
        <w:pStyle w:val="BUbold"/>
        <w:rPr>
          <w:lang w:val="fr-FR"/>
        </w:rPr>
      </w:pPr>
      <w:r>
        <w:rPr>
          <w:b w:val="0"/>
          <w:noProof/>
          <w:lang w:val="pt-BR"/>
        </w:rPr>
        <w:drawing>
          <wp:inline distT="0" distB="0" distL="0" distR="0" wp14:anchorId="7106AD0A" wp14:editId="72A99BB5">
            <wp:extent cx="2404800" cy="1352700"/>
            <wp:effectExtent l="0" t="0" r="0" b="6350"/>
            <wp:docPr id="1524947057" name="Grafik 1524947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B31">
        <w:rPr>
          <w:b w:val="0"/>
          <w:lang w:val="en-US"/>
        </w:rPr>
        <w:br/>
      </w:r>
      <w:r w:rsidR="001C3B31" w:rsidRPr="00FE3EA4">
        <w:rPr>
          <w:lang w:val="fr-FR"/>
        </w:rPr>
        <w:t>SW 112TC - JD 622GP_Jobsite_Swabian Alb_Photo_00</w:t>
      </w:r>
      <w:r w:rsidR="001C3B31">
        <w:rPr>
          <w:lang w:val="fr-FR"/>
        </w:rPr>
        <w:t>07_HI</w:t>
      </w:r>
    </w:p>
    <w:p w14:paraId="10AF8B22" w14:textId="339E0BEB" w:rsidR="000D357E" w:rsidRPr="000B29C0" w:rsidRDefault="008A239C" w:rsidP="00252505">
      <w:pPr>
        <w:pStyle w:val="BUnormal"/>
        <w:rPr>
          <w:lang w:val="pt-BR"/>
        </w:rPr>
      </w:pPr>
      <w:r>
        <w:rPr>
          <w:lang w:val="pt-BR"/>
        </w:rPr>
        <w:t>Na primeira etapa de trabalho, o espargidor rebocável Streumaster Streumaster SW 112 TC aplicou o cimento.</w:t>
      </w:r>
    </w:p>
    <w:p w14:paraId="6BBBB646" w14:textId="705D6E1D" w:rsidR="007C2FEE" w:rsidRPr="001C3B31" w:rsidRDefault="002F09B5" w:rsidP="007C2FEE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51F39197" wp14:editId="2B0E5C89">
            <wp:extent cx="2404800" cy="1352700"/>
            <wp:effectExtent l="0" t="0" r="0" b="6350"/>
            <wp:docPr id="9" name="Grafik 9" descr="Uma imagem que contém exterior, árvore, veículo terrestre, veículo. 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draußen, Baum, Landfahrzeug, Fahr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B31">
        <w:rPr>
          <w:b w:val="0"/>
          <w:lang w:val="en-US"/>
        </w:rPr>
        <w:br/>
      </w:r>
      <w:r w:rsidR="001C3B31">
        <w:rPr>
          <w:lang w:val="fr-FR"/>
        </w:rPr>
        <w:t>WG</w:t>
      </w:r>
      <w:r w:rsidR="001C3B31" w:rsidRPr="00FE3EA4">
        <w:rPr>
          <w:lang w:val="fr-FR"/>
        </w:rPr>
        <w:t>_Jobsite_Swabian Alb_Photo_008</w:t>
      </w:r>
      <w:r w:rsidR="001C3B31">
        <w:rPr>
          <w:lang w:val="fr-FR"/>
        </w:rPr>
        <w:t>1_HI</w:t>
      </w:r>
    </w:p>
    <w:p w14:paraId="5C78966D" w14:textId="2C8A2DED" w:rsidR="00252505" w:rsidRPr="000B29C0" w:rsidRDefault="008A239C" w:rsidP="00252505">
      <w:pPr>
        <w:pStyle w:val="BUnormal"/>
        <w:rPr>
          <w:lang w:val="pt-BR"/>
        </w:rPr>
      </w:pPr>
      <w:r>
        <w:rPr>
          <w:lang w:val="pt-BR"/>
        </w:rPr>
        <w:t>Etapa 2: A recicladora a frio Wirtgen WR 240i mistura a camada de base a o agente ligante espalhado previamente a 35 cm de profundidade de forma homogênea. Em seguida, um rolo compactador Hamm H7i CompactLine realiza a pré-compactação inicial.</w:t>
      </w:r>
    </w:p>
    <w:p w14:paraId="02A50AA7" w14:textId="77777777" w:rsidR="002F09B5" w:rsidRDefault="002F09B5" w:rsidP="002F09B5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00B5FC0C" wp14:editId="4D4D56F9">
            <wp:extent cx="2404800" cy="1352700"/>
            <wp:effectExtent l="0" t="0" r="0" b="6350"/>
            <wp:docPr id="501976602" name="Grafik 501976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976602" name="Grafik 50197660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29C0">
        <w:rPr>
          <w:bCs/>
        </w:rPr>
        <w:t xml:space="preserve"> </w:t>
      </w:r>
    </w:p>
    <w:p w14:paraId="29647C25" w14:textId="6AA2258F" w:rsidR="001C3B31" w:rsidRPr="000278CB" w:rsidRDefault="001C3B31" w:rsidP="001C3B31">
      <w:pPr>
        <w:pStyle w:val="BUbold"/>
        <w:rPr>
          <w:lang w:val="fr-FR"/>
        </w:rPr>
      </w:pPr>
      <w:r>
        <w:rPr>
          <w:lang w:val="fr-FR"/>
        </w:rPr>
        <w:t>JD 622GP</w:t>
      </w:r>
      <w:r w:rsidRPr="00FE3EA4">
        <w:rPr>
          <w:lang w:val="fr-FR"/>
        </w:rPr>
        <w:t>_Jobsite_Swabian Alb_Photo_00</w:t>
      </w:r>
      <w:r>
        <w:rPr>
          <w:lang w:val="fr-FR"/>
        </w:rPr>
        <w:t>3</w:t>
      </w:r>
      <w:r w:rsidRPr="00FE3EA4">
        <w:rPr>
          <w:lang w:val="fr-FR"/>
        </w:rPr>
        <w:t>5</w:t>
      </w:r>
    </w:p>
    <w:p w14:paraId="48621654" w14:textId="40473A10" w:rsidR="002F09B5" w:rsidRPr="000B29C0" w:rsidRDefault="00614B81" w:rsidP="002F09B5">
      <w:pPr>
        <w:pStyle w:val="BUnormal"/>
        <w:rPr>
          <w:lang w:val="pt-BR"/>
        </w:rPr>
      </w:pPr>
      <w:r>
        <w:rPr>
          <w:lang w:val="pt-BR"/>
        </w:rPr>
        <w:t>Etapas 3+4: Depois da pré-compactação inicial, a motoniveladora John Deere 622 GP nivelou o material tratado em uma inclinação transversal de 3%.</w:t>
      </w:r>
    </w:p>
    <w:p w14:paraId="55B1BCFF" w14:textId="06DEA3D8" w:rsidR="002F09B5" w:rsidRPr="001C3B31" w:rsidRDefault="002F09B5" w:rsidP="002F09B5">
      <w:pPr>
        <w:pStyle w:val="BUbold"/>
        <w:rPr>
          <w:lang w:val="en-US"/>
        </w:rPr>
      </w:pPr>
      <w:r>
        <w:rPr>
          <w:b w:val="0"/>
          <w:noProof/>
          <w:lang w:val="pt-BR"/>
        </w:rPr>
        <w:lastRenderedPageBreak/>
        <w:drawing>
          <wp:inline distT="0" distB="0" distL="0" distR="0" wp14:anchorId="4004DFF0" wp14:editId="2CC2EEBB">
            <wp:extent cx="2404800" cy="1352700"/>
            <wp:effectExtent l="0" t="0" r="0" b="6350"/>
            <wp:docPr id="1509955241" name="Grafik 1509955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55241" name="Grafik 150995524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B31">
        <w:rPr>
          <w:b w:val="0"/>
          <w:lang w:val="en-US"/>
        </w:rPr>
        <w:br/>
      </w:r>
      <w:r w:rsidR="001C3B31">
        <w:rPr>
          <w:lang w:val="fr-FR"/>
        </w:rPr>
        <w:t>HC 130</w:t>
      </w:r>
      <w:r w:rsidR="001C3B31" w:rsidRPr="00FE3EA4">
        <w:rPr>
          <w:lang w:val="fr-FR"/>
        </w:rPr>
        <w:t>i</w:t>
      </w:r>
      <w:r w:rsidR="001C3B31">
        <w:rPr>
          <w:lang w:val="fr-FR"/>
        </w:rPr>
        <w:t>_</w:t>
      </w:r>
      <w:r w:rsidR="001C3B31" w:rsidRPr="00FE3EA4">
        <w:rPr>
          <w:lang w:val="fr-FR"/>
        </w:rPr>
        <w:t>Jobsite</w:t>
      </w:r>
      <w:r w:rsidR="001C3B31">
        <w:rPr>
          <w:lang w:val="fr-FR"/>
        </w:rPr>
        <w:t>_</w:t>
      </w:r>
      <w:r w:rsidR="001C3B31" w:rsidRPr="00FE3EA4">
        <w:rPr>
          <w:lang w:val="fr-FR"/>
        </w:rPr>
        <w:t>Swabian Alb_Photo_0085</w:t>
      </w:r>
      <w:r w:rsidR="001C3B31">
        <w:rPr>
          <w:lang w:val="fr-FR"/>
        </w:rPr>
        <w:t>_HI</w:t>
      </w:r>
    </w:p>
    <w:p w14:paraId="5D9DA2CB" w14:textId="28ECEF22" w:rsidR="009F11E0" w:rsidRPr="000B29C0" w:rsidRDefault="00BD5DD1" w:rsidP="002031AB">
      <w:pPr>
        <w:pStyle w:val="BUnormal"/>
        <w:rPr>
          <w:lang w:val="pt-BR"/>
        </w:rPr>
      </w:pPr>
      <w:r>
        <w:rPr>
          <w:lang w:val="pt-BR"/>
        </w:rPr>
        <w:t>Etapa 5: A compactação final foi conduzida por um rolo compactador Hamm HC 130i.</w:t>
      </w:r>
    </w:p>
    <w:p w14:paraId="037B37B7" w14:textId="05A91990" w:rsidR="009F11E0" w:rsidRPr="001C3B31" w:rsidRDefault="009F11E0" w:rsidP="009F11E0">
      <w:pPr>
        <w:pStyle w:val="BUbold"/>
        <w:rPr>
          <w:lang w:val="en-US"/>
        </w:rPr>
      </w:pPr>
      <w:r>
        <w:rPr>
          <w:b w:val="0"/>
          <w:noProof/>
          <w:lang w:val="pt-BR"/>
        </w:rPr>
        <w:drawing>
          <wp:inline distT="0" distB="0" distL="0" distR="0" wp14:anchorId="2B4D4871" wp14:editId="5D06810F">
            <wp:extent cx="2404800" cy="1803600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8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C3B31">
        <w:rPr>
          <w:b w:val="0"/>
          <w:lang w:val="en-US"/>
        </w:rPr>
        <w:br/>
      </w:r>
      <w:r w:rsidR="001C3B31" w:rsidRPr="00FE3EA4">
        <w:rPr>
          <w:lang w:val="fr-FR"/>
        </w:rPr>
        <w:t>SUPER 1800-3i</w:t>
      </w:r>
      <w:r w:rsidR="001C3B31">
        <w:rPr>
          <w:lang w:val="fr-FR"/>
        </w:rPr>
        <w:t>_</w:t>
      </w:r>
      <w:r w:rsidR="001C3B31" w:rsidRPr="00FE3EA4">
        <w:rPr>
          <w:lang w:val="fr-FR"/>
        </w:rPr>
        <w:t>Jobsite</w:t>
      </w:r>
      <w:r w:rsidR="001C3B31">
        <w:rPr>
          <w:lang w:val="fr-FR"/>
        </w:rPr>
        <w:t>_</w:t>
      </w:r>
      <w:r w:rsidR="001C3B31" w:rsidRPr="00FE3EA4">
        <w:rPr>
          <w:lang w:val="fr-FR"/>
        </w:rPr>
        <w:t>Swabian Alb</w:t>
      </w:r>
      <w:r w:rsidR="001C3B31">
        <w:rPr>
          <w:lang w:val="fr-FR"/>
        </w:rPr>
        <w:t>_</w:t>
      </w:r>
      <w:r w:rsidR="001C3B31" w:rsidRPr="00FE3EA4">
        <w:rPr>
          <w:lang w:val="fr-FR"/>
        </w:rPr>
        <w:t>Photo</w:t>
      </w:r>
      <w:r w:rsidR="001C3B31">
        <w:rPr>
          <w:lang w:val="fr-FR"/>
        </w:rPr>
        <w:t>_</w:t>
      </w:r>
      <w:r w:rsidR="001C3B31" w:rsidRPr="00FE3EA4">
        <w:rPr>
          <w:lang w:val="fr-FR"/>
        </w:rPr>
        <w:t>0085</w:t>
      </w:r>
    </w:p>
    <w:p w14:paraId="2B795443" w14:textId="32D274D4" w:rsidR="002031AB" w:rsidRPr="000B29C0" w:rsidRDefault="00BD5DD1" w:rsidP="009F11E0">
      <w:pPr>
        <w:pStyle w:val="BUnormal"/>
        <w:rPr>
          <w:lang w:val="pt-BR"/>
        </w:rPr>
      </w:pPr>
      <w:r>
        <w:rPr>
          <w:lang w:val="pt-BR"/>
        </w:rPr>
        <w:t>Etapa 6: A vibroacabadora Vögele SUPER 1800-3i concluiu a renovação da estrada pavimentando a camada de superfície de asfalto.</w:t>
      </w:r>
    </w:p>
    <w:p w14:paraId="201E82BF" w14:textId="77777777" w:rsidR="009F11E0" w:rsidRPr="000B29C0" w:rsidRDefault="009F11E0" w:rsidP="009F11E0">
      <w:pPr>
        <w:pStyle w:val="Note"/>
        <w:rPr>
          <w:lang w:val="pt-BR"/>
        </w:rPr>
      </w:pPr>
    </w:p>
    <w:p w14:paraId="67E83AFA" w14:textId="6DF33779" w:rsidR="00980313" w:rsidRPr="000B29C0" w:rsidRDefault="00714D6B" w:rsidP="00A96B2E">
      <w:pPr>
        <w:pStyle w:val="Note"/>
        <w:rPr>
          <w:lang w:val="pt-BR"/>
        </w:rPr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 dpi, que são disponibilizadas no download anexo.</w:t>
      </w:r>
    </w:p>
    <w:p w14:paraId="1A6952FB" w14:textId="77777777" w:rsidR="00A534BB" w:rsidRPr="000B29C0" w:rsidRDefault="00A534BB" w:rsidP="00B409DF">
      <w:pPr>
        <w:pStyle w:val="Absatzberschrift"/>
        <w:rPr>
          <w:iCs/>
          <w:lang w:val="pt-BR"/>
        </w:rPr>
      </w:pPr>
    </w:p>
    <w:p w14:paraId="717825D0" w14:textId="0421A952" w:rsidR="00B409DF" w:rsidRPr="000B29C0" w:rsidRDefault="00B409DF" w:rsidP="00B409DF">
      <w:pPr>
        <w:pStyle w:val="Absatzberschrift"/>
        <w:rPr>
          <w:iCs/>
          <w:lang w:val="pt-BR"/>
        </w:rPr>
      </w:pPr>
      <w:r>
        <w:rPr>
          <w:bCs/>
          <w:lang w:val="pt-BR"/>
        </w:rPr>
        <w:t>Para mais informações, entre em contato com:</w:t>
      </w:r>
    </w:p>
    <w:p w14:paraId="294F8CA8" w14:textId="77777777" w:rsidR="00B409DF" w:rsidRPr="000B29C0" w:rsidRDefault="00B409DF" w:rsidP="00B409DF">
      <w:pPr>
        <w:pStyle w:val="Absatzberschrift"/>
        <w:rPr>
          <w:lang w:val="pt-BR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 w:rsidRPr="000B29C0">
        <w:rPr>
          <w:b w:val="0"/>
        </w:rPr>
        <w:t>WIRTGEN GROUP</w:t>
      </w:r>
    </w:p>
    <w:p w14:paraId="392C6846" w14:textId="77777777" w:rsidR="00B409DF" w:rsidRDefault="00B409DF" w:rsidP="00B409DF">
      <w:pPr>
        <w:pStyle w:val="Fuzeile1"/>
      </w:pPr>
      <w:r w:rsidRPr="000B29C0">
        <w:rPr>
          <w:bCs w:val="0"/>
          <w:iCs w:val="0"/>
        </w:rPr>
        <w:t>Public Relations</w:t>
      </w:r>
    </w:p>
    <w:p w14:paraId="77A90FFB" w14:textId="77777777" w:rsidR="00B409DF" w:rsidRDefault="00B409DF" w:rsidP="00B409DF">
      <w:pPr>
        <w:pStyle w:val="Fuzeile1"/>
      </w:pPr>
      <w:r w:rsidRPr="000B29C0">
        <w:rPr>
          <w:bCs w:val="0"/>
          <w:iCs w:val="0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DFD9654" w14:textId="77777777" w:rsidR="00B409DF" w:rsidRDefault="00B409DF" w:rsidP="00B409DF">
      <w:pPr>
        <w:pStyle w:val="Fuzeile1"/>
      </w:pPr>
    </w:p>
    <w:p w14:paraId="747CCDAF" w14:textId="513BF4A3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 w:rsidR="000B29C0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1966</w:t>
      </w:r>
    </w:p>
    <w:p w14:paraId="72EBA31D" w14:textId="1706ED83" w:rsidR="00B409DF" w:rsidRPr="00914C7E" w:rsidRDefault="00B409DF" w:rsidP="00B409DF">
      <w:pPr>
        <w:pStyle w:val="Fuzeile1"/>
      </w:pPr>
      <w:r>
        <w:rPr>
          <w:bCs w:val="0"/>
          <w:iCs w:val="0"/>
          <w:lang w:val="pt-BR"/>
        </w:rPr>
        <w:t xml:space="preserve">Fax: </w:t>
      </w:r>
      <w:r w:rsidR="000B29C0">
        <w:rPr>
          <w:bCs w:val="0"/>
          <w:iCs w:val="0"/>
          <w:lang w:val="pt-BR"/>
        </w:rPr>
        <w:tab/>
      </w:r>
      <w:r w:rsidR="000B29C0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+49 (0) 2645 131 – 499</w:t>
      </w:r>
    </w:p>
    <w:p w14:paraId="54DD8925" w14:textId="7FD27209" w:rsidR="00B409DF" w:rsidRDefault="00B409DF" w:rsidP="00B409DF">
      <w:pPr>
        <w:pStyle w:val="Fuzeile1"/>
      </w:pPr>
      <w:r>
        <w:rPr>
          <w:bCs w:val="0"/>
          <w:iCs w:val="0"/>
          <w:lang w:val="pt-BR"/>
        </w:rPr>
        <w:t xml:space="preserve">E-mail: </w:t>
      </w:r>
      <w:r w:rsidR="000B29C0">
        <w:rPr>
          <w:bCs w:val="0"/>
          <w:iCs w:val="0"/>
          <w:lang w:val="pt-BR"/>
        </w:rPr>
        <w:tab/>
      </w:r>
      <w:r>
        <w:rPr>
          <w:bCs w:val="0"/>
          <w:iCs w:val="0"/>
          <w:lang w:val="pt-BR"/>
        </w:rPr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873C3" w14:textId="77777777" w:rsidR="00912080" w:rsidRDefault="00912080" w:rsidP="00E55534">
      <w:r>
        <w:separator/>
      </w:r>
    </w:p>
  </w:endnote>
  <w:endnote w:type="continuationSeparator" w:id="0">
    <w:p w14:paraId="32A86D27" w14:textId="77777777" w:rsidR="00912080" w:rsidRDefault="0091208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0B29C0">
            <w:rPr>
              <w:rStyle w:val="Hervorhebung"/>
              <w:bCs/>
              <w:iCs w:val="0"/>
              <w:szCs w:val="20"/>
            </w:rPr>
            <w:t>WIRTGEN GmbH</w:t>
          </w:r>
          <w:r w:rsidRPr="000B29C0">
            <w:rPr>
              <w:szCs w:val="20"/>
            </w:rPr>
            <w:t xml:space="preserve"> · Reinhard-Wirtgen-Str. </w:t>
          </w:r>
          <w:r>
            <w:rPr>
              <w:szCs w:val="20"/>
              <w:lang w:val="pt-BR"/>
            </w:rPr>
            <w:t>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763C6" w14:textId="77777777" w:rsidR="00912080" w:rsidRDefault="00912080" w:rsidP="00E55534">
      <w:r>
        <w:separator/>
      </w:r>
    </w:p>
  </w:footnote>
  <w:footnote w:type="continuationSeparator" w:id="0">
    <w:p w14:paraId="1274B611" w14:textId="77777777" w:rsidR="00912080" w:rsidRDefault="0091208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324D88B7" w:rsidR="000278CB" w:rsidRDefault="0036449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3829152" wp14:editId="242E06B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DDE191" w14:textId="692374BB" w:rsidR="00364499" w:rsidRPr="00364499" w:rsidRDefault="00364499" w:rsidP="0036449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6449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82915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fill o:detectmouseclick="t"/>
              <v:textbox style="mso-fit-shape-to-text:t" inset="0,15pt,20pt,0">
                <w:txbxContent>
                  <w:p w14:paraId="66DDE191" w14:textId="692374BB" w:rsidR="00364499" w:rsidRPr="00364499" w:rsidRDefault="00364499" w:rsidP="0036449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6449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677D2D4A" w:rsidR="00533132" w:rsidRPr="00533132" w:rsidRDefault="00364499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83F5376" wp14:editId="651C01CF">
              <wp:simplePos x="758757" y="447472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BBC9E9" w14:textId="4D3DEE93" w:rsidR="00364499" w:rsidRPr="00364499" w:rsidRDefault="00364499" w:rsidP="0036449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6449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3F5376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fill o:detectmouseclick="t"/>
              <v:textbox style="mso-fit-shape-to-text:t" inset="0,15pt,20pt,0">
                <w:txbxContent>
                  <w:p w14:paraId="66BBC9E9" w14:textId="4D3DEE93" w:rsidR="00364499" w:rsidRPr="00364499" w:rsidRDefault="00364499" w:rsidP="0036449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6449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val="pt-BR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0F8E762" w:rsidR="00533132" w:rsidRDefault="00364499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7D17077" wp14:editId="57F7097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B7A77" w14:textId="66960EEE" w:rsidR="00364499" w:rsidRPr="00364499" w:rsidRDefault="00364499" w:rsidP="0036449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36449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D17077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fill o:detectmouseclick="t"/>
              <v:textbox style="mso-fit-shape-to-text:t" inset="0,15pt,20pt,0">
                <w:txbxContent>
                  <w:p w14:paraId="4CFB7A77" w14:textId="66960EEE" w:rsidR="00364499" w:rsidRPr="00364499" w:rsidRDefault="00364499" w:rsidP="0036449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36449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15CDA"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615CDA"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15CDA"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1500pt;height:1500pt" o:bullet="t">
        <v:imagedata r:id="rId1" o:title="AZ_04a"/>
      </v:shape>
    </w:pict>
  </w:numPicBullet>
  <w:numPicBullet w:numPicBulletId="1">
    <w:pict>
      <v:shape id="_x0000_i1103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7C92306"/>
    <w:multiLevelType w:val="hybridMultilevel"/>
    <w:tmpl w:val="9014CA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66287"/>
    <w:multiLevelType w:val="hybridMultilevel"/>
    <w:tmpl w:val="24486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E732BC4"/>
    <w:multiLevelType w:val="hybridMultilevel"/>
    <w:tmpl w:val="5EC2D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3"/>
  </w:num>
  <w:num w:numId="2" w16cid:durableId="647710789">
    <w:abstractNumId w:val="13"/>
  </w:num>
  <w:num w:numId="3" w16cid:durableId="1612785632">
    <w:abstractNumId w:val="13"/>
  </w:num>
  <w:num w:numId="4" w16cid:durableId="1910191778">
    <w:abstractNumId w:val="13"/>
  </w:num>
  <w:num w:numId="5" w16cid:durableId="1033074120">
    <w:abstractNumId w:val="13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7"/>
  </w:num>
  <w:num w:numId="12" w16cid:durableId="134956192">
    <w:abstractNumId w:val="7"/>
  </w:num>
  <w:num w:numId="13" w16cid:durableId="659891749">
    <w:abstractNumId w:val="6"/>
  </w:num>
  <w:num w:numId="14" w16cid:durableId="1082876048">
    <w:abstractNumId w:val="6"/>
  </w:num>
  <w:num w:numId="15" w16cid:durableId="188296157">
    <w:abstractNumId w:val="6"/>
  </w:num>
  <w:num w:numId="16" w16cid:durableId="952975576">
    <w:abstractNumId w:val="6"/>
  </w:num>
  <w:num w:numId="17" w16cid:durableId="1929075043">
    <w:abstractNumId w:val="6"/>
  </w:num>
  <w:num w:numId="18" w16cid:durableId="1572695562">
    <w:abstractNumId w:val="1"/>
  </w:num>
  <w:num w:numId="19" w16cid:durableId="1506287102">
    <w:abstractNumId w:val="5"/>
  </w:num>
  <w:num w:numId="20" w16cid:durableId="66541610">
    <w:abstractNumId w:val="11"/>
  </w:num>
  <w:num w:numId="21" w16cid:durableId="3461818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9"/>
  </w:num>
  <w:num w:numId="25" w16cid:durableId="17521205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8"/>
  </w:num>
  <w:num w:numId="27" w16cid:durableId="1926723541">
    <w:abstractNumId w:val="12"/>
  </w:num>
  <w:num w:numId="28" w16cid:durableId="788857659">
    <w:abstractNumId w:val="4"/>
  </w:num>
  <w:num w:numId="29" w16cid:durableId="1036850163">
    <w:abstractNumId w:val="3"/>
  </w:num>
  <w:num w:numId="30" w16cid:durableId="761017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247F4"/>
    <w:rsid w:val="00024BFC"/>
    <w:rsid w:val="000278CB"/>
    <w:rsid w:val="000338BA"/>
    <w:rsid w:val="000401F1"/>
    <w:rsid w:val="00042106"/>
    <w:rsid w:val="0005285B"/>
    <w:rsid w:val="00055529"/>
    <w:rsid w:val="00056224"/>
    <w:rsid w:val="00062C3A"/>
    <w:rsid w:val="00066D09"/>
    <w:rsid w:val="0008019A"/>
    <w:rsid w:val="0009665C"/>
    <w:rsid w:val="000A0479"/>
    <w:rsid w:val="000A36D9"/>
    <w:rsid w:val="000A4C7D"/>
    <w:rsid w:val="000B29C0"/>
    <w:rsid w:val="000B582B"/>
    <w:rsid w:val="000C7C82"/>
    <w:rsid w:val="000D15C3"/>
    <w:rsid w:val="000D357E"/>
    <w:rsid w:val="000E24F8"/>
    <w:rsid w:val="000E5738"/>
    <w:rsid w:val="000F3749"/>
    <w:rsid w:val="00103205"/>
    <w:rsid w:val="001125E2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905"/>
    <w:rsid w:val="00182D69"/>
    <w:rsid w:val="00190158"/>
    <w:rsid w:val="00193CE0"/>
    <w:rsid w:val="00194FB1"/>
    <w:rsid w:val="001B16BB"/>
    <w:rsid w:val="001B291B"/>
    <w:rsid w:val="001B34EE"/>
    <w:rsid w:val="001C1A3E"/>
    <w:rsid w:val="001C3B31"/>
    <w:rsid w:val="001C4162"/>
    <w:rsid w:val="001F359E"/>
    <w:rsid w:val="00200355"/>
    <w:rsid w:val="00203145"/>
    <w:rsid w:val="002031AB"/>
    <w:rsid w:val="0021351D"/>
    <w:rsid w:val="00252505"/>
    <w:rsid w:val="00253A2E"/>
    <w:rsid w:val="002603EC"/>
    <w:rsid w:val="00264B82"/>
    <w:rsid w:val="00282AFC"/>
    <w:rsid w:val="00286C15"/>
    <w:rsid w:val="0029634D"/>
    <w:rsid w:val="0029716A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09B5"/>
    <w:rsid w:val="002F108B"/>
    <w:rsid w:val="002F5818"/>
    <w:rsid w:val="002F70FD"/>
    <w:rsid w:val="002F7E0B"/>
    <w:rsid w:val="0030316D"/>
    <w:rsid w:val="00304C87"/>
    <w:rsid w:val="0032774C"/>
    <w:rsid w:val="00332D28"/>
    <w:rsid w:val="00340E41"/>
    <w:rsid w:val="0034191A"/>
    <w:rsid w:val="00343CC7"/>
    <w:rsid w:val="00364499"/>
    <w:rsid w:val="0036561D"/>
    <w:rsid w:val="003665BE"/>
    <w:rsid w:val="00376AD9"/>
    <w:rsid w:val="00384A08"/>
    <w:rsid w:val="003850A9"/>
    <w:rsid w:val="003967E5"/>
    <w:rsid w:val="003A365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36C74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64DA"/>
    <w:rsid w:val="00506409"/>
    <w:rsid w:val="00513CB3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34AB"/>
    <w:rsid w:val="00587AD9"/>
    <w:rsid w:val="005909A8"/>
    <w:rsid w:val="005931CB"/>
    <w:rsid w:val="005A2B78"/>
    <w:rsid w:val="005A4F04"/>
    <w:rsid w:val="005B5793"/>
    <w:rsid w:val="005B75DA"/>
    <w:rsid w:val="005C6B30"/>
    <w:rsid w:val="005C71EC"/>
    <w:rsid w:val="005D7B09"/>
    <w:rsid w:val="005E764C"/>
    <w:rsid w:val="005F16C3"/>
    <w:rsid w:val="006063D4"/>
    <w:rsid w:val="0060674F"/>
    <w:rsid w:val="00612D6C"/>
    <w:rsid w:val="00614B81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A4A90"/>
    <w:rsid w:val="006B3EEC"/>
    <w:rsid w:val="006C0C87"/>
    <w:rsid w:val="006D403A"/>
    <w:rsid w:val="006D7EAC"/>
    <w:rsid w:val="006E0104"/>
    <w:rsid w:val="006F7602"/>
    <w:rsid w:val="007100BC"/>
    <w:rsid w:val="00714D6B"/>
    <w:rsid w:val="007208D1"/>
    <w:rsid w:val="00722A17"/>
    <w:rsid w:val="00723F4F"/>
    <w:rsid w:val="00755AE0"/>
    <w:rsid w:val="0075761B"/>
    <w:rsid w:val="00757B83"/>
    <w:rsid w:val="00774358"/>
    <w:rsid w:val="007754BC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D7CA6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239C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080"/>
    <w:rsid w:val="009125E2"/>
    <w:rsid w:val="00914C7E"/>
    <w:rsid w:val="00915841"/>
    <w:rsid w:val="00922098"/>
    <w:rsid w:val="009328FA"/>
    <w:rsid w:val="00933E22"/>
    <w:rsid w:val="00936A78"/>
    <w:rsid w:val="009375E1"/>
    <w:rsid w:val="00952853"/>
    <w:rsid w:val="009646E4"/>
    <w:rsid w:val="00977EC3"/>
    <w:rsid w:val="00980313"/>
    <w:rsid w:val="0098631D"/>
    <w:rsid w:val="009877C8"/>
    <w:rsid w:val="009907B2"/>
    <w:rsid w:val="00995995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11E0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534BB"/>
    <w:rsid w:val="00A82395"/>
    <w:rsid w:val="00A9389A"/>
    <w:rsid w:val="00A96B2E"/>
    <w:rsid w:val="00A977CE"/>
    <w:rsid w:val="00AA2DF9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B3203"/>
    <w:rsid w:val="00BC0E38"/>
    <w:rsid w:val="00BC1961"/>
    <w:rsid w:val="00BC487A"/>
    <w:rsid w:val="00BD1058"/>
    <w:rsid w:val="00BD50F6"/>
    <w:rsid w:val="00BD5391"/>
    <w:rsid w:val="00BD5987"/>
    <w:rsid w:val="00BD5DD1"/>
    <w:rsid w:val="00BD764C"/>
    <w:rsid w:val="00BF56B2"/>
    <w:rsid w:val="00C03EFB"/>
    <w:rsid w:val="00C055AB"/>
    <w:rsid w:val="00C11F95"/>
    <w:rsid w:val="00C136DF"/>
    <w:rsid w:val="00C166BC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2790F"/>
    <w:rsid w:val="00E30EBF"/>
    <w:rsid w:val="00E316C0"/>
    <w:rsid w:val="00E31E03"/>
    <w:rsid w:val="00E424CB"/>
    <w:rsid w:val="00E47255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0266"/>
    <w:rsid w:val="00F048D4"/>
    <w:rsid w:val="00F207FE"/>
    <w:rsid w:val="00F20920"/>
    <w:rsid w:val="00F23212"/>
    <w:rsid w:val="00F3036C"/>
    <w:rsid w:val="00F33B16"/>
    <w:rsid w:val="00F353EA"/>
    <w:rsid w:val="00F36C27"/>
    <w:rsid w:val="00F52DE7"/>
    <w:rsid w:val="00F56318"/>
    <w:rsid w:val="00F67C95"/>
    <w:rsid w:val="00F74540"/>
    <w:rsid w:val="00F75B79"/>
    <w:rsid w:val="00F82525"/>
    <w:rsid w:val="00F91AC4"/>
    <w:rsid w:val="00F97FEA"/>
    <w:rsid w:val="00FA2DD8"/>
    <w:rsid w:val="00FA3D0F"/>
    <w:rsid w:val="00FB5CB4"/>
    <w:rsid w:val="00FB60E1"/>
    <w:rsid w:val="00FD1E6F"/>
    <w:rsid w:val="00FD3768"/>
    <w:rsid w:val="00FD51E9"/>
    <w:rsid w:val="00FF487E"/>
    <w:rsid w:val="00FF52AE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264B8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589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4298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11</cp:revision>
  <cp:lastPrinted>2021-10-20T14:00:00Z</cp:lastPrinted>
  <dcterms:created xsi:type="dcterms:W3CDTF">2024-05-21T14:05:00Z</dcterms:created>
  <dcterms:modified xsi:type="dcterms:W3CDTF">2024-06-11T11:26:00Z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2024-06-11T08:26:42Z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ded89cb7-e819-437b-bf1b-003b8e068f87</vt:lpwstr>
  </property>
  <property fmtid="{D5CDD505-2E9C-101B-9397-08002B2CF9AE}" pid="11" name="MSIP_Label_df1a195f-122b-42dc-a2d3-71a1903dcdac_ContentBits">
    <vt:lpwstr>1</vt:lpwstr>
  </property>
</Properties>
</file>